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84E" w:rsidRDefault="008B584E" w:rsidP="008B584E">
      <w:pPr>
        <w:rPr>
          <w:lang w:val="nl-NL"/>
        </w:rPr>
      </w:pPr>
    </w:p>
    <w:p w:rsidR="008B584E" w:rsidRDefault="008B584E" w:rsidP="008B584E">
      <w:pPr>
        <w:rPr>
          <w:b/>
          <w:bCs/>
          <w:sz w:val="18"/>
          <w:szCs w:val="18"/>
          <w:u w:val="single"/>
          <w:lang w:val="nl-NL"/>
        </w:rPr>
      </w:pPr>
      <w:r w:rsidRPr="00E57CDB">
        <w:rPr>
          <w:b/>
          <w:bCs/>
          <w:sz w:val="18"/>
          <w:szCs w:val="18"/>
          <w:u w:val="single"/>
          <w:lang w:val="nl-NL"/>
        </w:rPr>
        <w:t>PERSOONSGEGEVENS</w:t>
      </w:r>
    </w:p>
    <w:p w:rsidR="008B584E" w:rsidRDefault="008B584E" w:rsidP="008B584E">
      <w:pPr>
        <w:rPr>
          <w:b/>
          <w:bCs/>
          <w:sz w:val="18"/>
          <w:szCs w:val="18"/>
          <w:u w:val="single"/>
          <w:lang w:val="nl-NL"/>
        </w:rPr>
      </w:pPr>
    </w:p>
    <w:p w:rsidR="008B584E" w:rsidRDefault="008B584E" w:rsidP="008B584E">
      <w:pPr>
        <w:jc w:val="both"/>
        <w:rPr>
          <w:lang w:val="nl-NL"/>
        </w:rPr>
      </w:pPr>
      <w:r>
        <w:rPr>
          <w:lang w:val="nl-NL"/>
        </w:rPr>
        <w:t>De privacywet (vanaf 25/05/2018) legt strikte regels op betreffende de verwerking van persoonsgegevens. Door het ondertekenen van onze algemene lesvoorwaarden, gaat u akkoord met de privacywet op verzamelen van uw persoonsgegevens. Deze gegevens worden enkel gebruikt in het kader van het behalen en behouden van je rijbewijs. Dit binnen het wettelijke kader van de Vlaamse Overheidsdienst en administratie Mobiliteit en Verkeer (MOW) en de Federale Overheidsdienst Openbare werken Mobiliteit.</w:t>
      </w:r>
    </w:p>
    <w:p w:rsidR="008B584E" w:rsidRDefault="008B584E" w:rsidP="008B584E">
      <w:pPr>
        <w:rPr>
          <w:b/>
          <w:bCs/>
          <w:sz w:val="18"/>
          <w:szCs w:val="18"/>
          <w:u w:val="single"/>
          <w:lang w:val="nl-NL"/>
        </w:rPr>
      </w:pPr>
    </w:p>
    <w:p w:rsidR="008B584E" w:rsidRPr="00E57CDB" w:rsidRDefault="008B584E" w:rsidP="008B584E">
      <w:pPr>
        <w:rPr>
          <w:b/>
          <w:bCs/>
          <w:sz w:val="18"/>
          <w:szCs w:val="18"/>
          <w:u w:val="single"/>
          <w:lang w:val="nl-NL"/>
        </w:rPr>
      </w:pPr>
    </w:p>
    <w:p w:rsidR="008B584E" w:rsidRPr="00C64B5D" w:rsidRDefault="008B584E" w:rsidP="008B584E">
      <w:pPr>
        <w:pStyle w:val="Lijstalinea"/>
        <w:numPr>
          <w:ilvl w:val="0"/>
          <w:numId w:val="1"/>
        </w:numPr>
        <w:ind w:left="284" w:hanging="284"/>
      </w:pPr>
      <w:r w:rsidRPr="005B18F7">
        <w:t xml:space="preserve">De leerling is steeds verplicht alle relevante info i.v.m. zijn voorlopig rijbewijs (met name theoretisch examen, aantal examenpogingen en al of niet reeds in het bezit te zijn geweest van een voorlopig rijbewijs in het verleden), te melden aan Rijschool </w:t>
      </w:r>
      <w:r>
        <w:t xml:space="preserve">Goossens Geel </w:t>
      </w:r>
      <w:r w:rsidRPr="005B18F7">
        <w:t>bij inschrijving.</w:t>
      </w:r>
    </w:p>
    <w:p w:rsidR="008B584E" w:rsidRDefault="008B584E" w:rsidP="008B584E">
      <w:pPr>
        <w:pStyle w:val="Lijstalinea"/>
        <w:numPr>
          <w:ilvl w:val="0"/>
          <w:numId w:val="1"/>
        </w:numPr>
        <w:ind w:left="284" w:hanging="284"/>
        <w:rPr>
          <w:lang w:val="nl-NL"/>
        </w:rPr>
      </w:pPr>
      <w:r>
        <w:rPr>
          <w:lang w:val="nl-NL"/>
        </w:rPr>
        <w:t>Voor iedere leerling wordt een inschrijvingskaart opgesteld, waarop zijn identiteit, inschrijfnummer en -datum vermeld wordt. Die kaart heeft een aantal vakken, dat met het aantal door Rijschool Goossens Geel gegeven lessen overeenstemt. Instructeur vult lesdatum in op het einde van de les. Op het einde van de rijlessencyclus ondertekend de leerling de inschrijfkaart. Een kopie wordt bezorgd aan de leerling.</w:t>
      </w:r>
    </w:p>
    <w:p w:rsidR="008B584E" w:rsidRDefault="008B584E" w:rsidP="008B584E">
      <w:pPr>
        <w:pStyle w:val="Lijstalinea"/>
        <w:numPr>
          <w:ilvl w:val="0"/>
          <w:numId w:val="1"/>
        </w:numPr>
        <w:ind w:left="284" w:hanging="284"/>
        <w:rPr>
          <w:lang w:val="nl-NL"/>
        </w:rPr>
      </w:pPr>
      <w:r>
        <w:rPr>
          <w:lang w:val="nl-NL"/>
        </w:rPr>
        <w:t>Elke instructeur houdt een dagdagelijkse fiche bij waarop hij begin- en eind uur van elke les vermeldt. Voor elke praktijkles wordt het inschrijfnummer van het voertuig, kilometerstand begin en einde les, naam en inschrijfnummer van de leerling vermeldt. De dagdagelijkse fiche wordt door de instructeur en de leerling ondertekend.</w:t>
      </w:r>
    </w:p>
    <w:p w:rsidR="008B584E" w:rsidRDefault="008B584E" w:rsidP="008B584E">
      <w:pPr>
        <w:pStyle w:val="Lijstalinea"/>
        <w:numPr>
          <w:ilvl w:val="0"/>
          <w:numId w:val="1"/>
        </w:numPr>
        <w:ind w:left="284" w:hanging="284"/>
        <w:rPr>
          <w:lang w:val="nl-NL"/>
        </w:rPr>
      </w:pPr>
      <w:r>
        <w:rPr>
          <w:lang w:val="nl-NL"/>
        </w:rPr>
        <w:t>Er wordt een jaarregister bijgehouden, waarin per volgnummer worden vermeld: de identiteit van de ingeschreven leerling, de inschrijfdatum, de data van de gegeven lessen en zonder enig wit vak of leegte, de aan- of afwezigheid van de leerling. In een kolom wordt de data van het praktisch examen vermeld, die door de leerling zijn afgelegd.</w:t>
      </w:r>
      <w:r>
        <w:rPr>
          <w:lang w:val="nl-NL"/>
        </w:rPr>
        <w:br/>
        <w:t>De bewaringstermijn van dit register is zesendertig maanden.</w:t>
      </w:r>
    </w:p>
    <w:p w:rsidR="008B584E" w:rsidRDefault="008B584E" w:rsidP="008B584E">
      <w:pPr>
        <w:pStyle w:val="Lijstalinea"/>
        <w:numPr>
          <w:ilvl w:val="0"/>
          <w:numId w:val="1"/>
        </w:numPr>
        <w:ind w:left="284" w:hanging="284"/>
        <w:rPr>
          <w:lang w:val="nl-NL"/>
        </w:rPr>
      </w:pPr>
      <w:r>
        <w:rPr>
          <w:lang w:val="nl-NL"/>
        </w:rPr>
        <w:t>De bovengenoemde documenten mogen vervangen worden door een voor computerverwerking bestemde informatiedrager. Deze informatiedragers dienen volledig en voortdurend toegankelijk te zijn.</w:t>
      </w:r>
    </w:p>
    <w:p w:rsidR="008B584E" w:rsidRPr="00A447AE" w:rsidRDefault="008B584E" w:rsidP="008B584E">
      <w:pPr>
        <w:pStyle w:val="Lijstalinea"/>
        <w:numPr>
          <w:ilvl w:val="0"/>
          <w:numId w:val="1"/>
        </w:numPr>
        <w:ind w:left="284" w:hanging="284"/>
        <w:rPr>
          <w:lang w:val="nl-NL"/>
        </w:rPr>
      </w:pPr>
      <w:r>
        <w:rPr>
          <w:lang w:val="nl-NL"/>
        </w:rPr>
        <w:t>De rijscholen moeten aan de leerlingen die een aantal lesuren gevold hebben, een getuigschrift van praktisch onderricht afleveren. Ook aan de leerling die van rijschool verandert.</w:t>
      </w:r>
    </w:p>
    <w:p w:rsidR="008B584E" w:rsidRDefault="008B584E" w:rsidP="008B584E">
      <w:pPr>
        <w:rPr>
          <w:b/>
          <w:bCs/>
          <w:lang w:val="nl-NL"/>
        </w:rPr>
      </w:pPr>
    </w:p>
    <w:p w:rsidR="008B584E" w:rsidRPr="00540383" w:rsidRDefault="008B584E" w:rsidP="008B584E">
      <w:pPr>
        <w:pBdr>
          <w:top w:val="single" w:sz="4" w:space="1" w:color="auto"/>
          <w:left w:val="single" w:sz="4" w:space="4" w:color="auto"/>
          <w:bottom w:val="single" w:sz="4" w:space="1" w:color="auto"/>
          <w:right w:val="single" w:sz="4" w:space="4" w:color="auto"/>
        </w:pBdr>
        <w:rPr>
          <w:i/>
          <w:iCs/>
          <w:u w:val="single"/>
          <w:lang w:val="nl-NL"/>
        </w:rPr>
      </w:pPr>
      <w:r w:rsidRPr="00540383">
        <w:rPr>
          <w:i/>
          <w:iCs/>
          <w:u w:val="single"/>
          <w:lang w:val="nl-NL"/>
        </w:rPr>
        <w:t>Belangrijk</w:t>
      </w:r>
    </w:p>
    <w:p w:rsidR="008B584E" w:rsidRDefault="008B584E" w:rsidP="008B584E">
      <w:pPr>
        <w:pBdr>
          <w:top w:val="single" w:sz="4" w:space="1" w:color="auto"/>
          <w:left w:val="single" w:sz="4" w:space="4" w:color="auto"/>
          <w:bottom w:val="single" w:sz="4" w:space="1" w:color="auto"/>
          <w:right w:val="single" w:sz="4" w:space="4" w:color="auto"/>
        </w:pBdr>
        <w:jc w:val="both"/>
        <w:rPr>
          <w:lang w:val="nl-NL"/>
        </w:rPr>
      </w:pPr>
      <w:r>
        <w:rPr>
          <w:lang w:val="nl-NL"/>
        </w:rPr>
        <w:t>De verwerking van hier voorgenoemde gegevens gebeurt in een “online rijschoolplanningstoepassing” (</w:t>
      </w:r>
      <w:proofErr w:type="spellStart"/>
      <w:r>
        <w:rPr>
          <w:lang w:val="nl-NL"/>
        </w:rPr>
        <w:t>Flexpulse</w:t>
      </w:r>
      <w:proofErr w:type="spellEnd"/>
      <w:r>
        <w:rPr>
          <w:lang w:val="nl-NL"/>
        </w:rPr>
        <w:t xml:space="preserve"> automatisering “Plan Rijles”). Hiervoor vragen wij uitdrukkelijk uw toestemming. Je ontvangt bij inschrijving een login met voorlopig wachtwoord (deze kan je aanpassen), waarmee je de juistheid van de door jou verstrekte gegevens kan controleren. Alsook afspraken opvolgen.</w:t>
      </w:r>
    </w:p>
    <w:p w:rsidR="008B584E" w:rsidRDefault="008B584E" w:rsidP="008B584E">
      <w:pPr>
        <w:pBdr>
          <w:top w:val="single" w:sz="4" w:space="1" w:color="auto"/>
          <w:left w:val="single" w:sz="4" w:space="4" w:color="auto"/>
          <w:bottom w:val="single" w:sz="4" w:space="1" w:color="auto"/>
          <w:right w:val="single" w:sz="4" w:space="4" w:color="auto"/>
        </w:pBdr>
        <w:jc w:val="both"/>
        <w:rPr>
          <w:lang w:val="nl-NL"/>
        </w:rPr>
      </w:pPr>
    </w:p>
    <w:p w:rsidR="008B584E" w:rsidRDefault="008B584E" w:rsidP="008B584E">
      <w:pPr>
        <w:pBdr>
          <w:top w:val="single" w:sz="4" w:space="1" w:color="auto"/>
          <w:left w:val="single" w:sz="4" w:space="4" w:color="auto"/>
          <w:bottom w:val="single" w:sz="4" w:space="1" w:color="auto"/>
          <w:right w:val="single" w:sz="4" w:space="4" w:color="auto"/>
        </w:pBdr>
        <w:jc w:val="both"/>
        <w:rPr>
          <w:lang w:val="nl-NL"/>
        </w:rPr>
      </w:pPr>
      <w:r>
        <w:rPr>
          <w:lang w:val="nl-NL"/>
        </w:rPr>
        <w:t>Als erkende rijschool zijn wij geregistreerd in het examencentra te Geel. Voor het reserveren van praktische proeven m.b.t. het rijbewijs, worden de vernoemde gegevens in een online toepassing van de erkende examencentra ingebracht.</w:t>
      </w:r>
    </w:p>
    <w:p w:rsidR="008B584E" w:rsidRDefault="008B584E" w:rsidP="008B584E">
      <w:pPr>
        <w:pBdr>
          <w:top w:val="single" w:sz="4" w:space="1" w:color="auto"/>
          <w:left w:val="single" w:sz="4" w:space="4" w:color="auto"/>
          <w:bottom w:val="single" w:sz="4" w:space="1" w:color="auto"/>
          <w:right w:val="single" w:sz="4" w:space="4" w:color="auto"/>
        </w:pBdr>
        <w:jc w:val="both"/>
        <w:rPr>
          <w:lang w:val="nl-NL"/>
        </w:rPr>
      </w:pPr>
    </w:p>
    <w:p w:rsidR="008B584E" w:rsidRPr="00540383" w:rsidRDefault="008B584E" w:rsidP="008B584E">
      <w:pPr>
        <w:pBdr>
          <w:top w:val="single" w:sz="4" w:space="1" w:color="auto"/>
          <w:left w:val="single" w:sz="4" w:space="4" w:color="auto"/>
          <w:bottom w:val="single" w:sz="4" w:space="1" w:color="auto"/>
          <w:right w:val="single" w:sz="4" w:space="4" w:color="auto"/>
        </w:pBdr>
        <w:jc w:val="both"/>
        <w:rPr>
          <w:lang w:val="nl-NL"/>
        </w:rPr>
      </w:pPr>
      <w:r>
        <w:rPr>
          <w:lang w:val="nl-NL"/>
        </w:rPr>
        <w:t>Indien u vragen, opmerkingen, klachten hebt inzake de gegevensverwerking van uw persoonsgegevens, vragen wij dit schriftelijk aangetekend per postbrief te sturen aan de directeur van Rijschool Goossens Geel.</w:t>
      </w:r>
    </w:p>
    <w:p w:rsidR="008B584E" w:rsidRDefault="008B584E" w:rsidP="008B584E">
      <w:pPr>
        <w:rPr>
          <w:b/>
          <w:bCs/>
          <w:lang w:val="nl-NL"/>
        </w:rPr>
      </w:pPr>
    </w:p>
    <w:p w:rsidR="008421B3" w:rsidRDefault="008421B3"/>
    <w:sectPr w:rsidR="00842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Hoofdtekst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618"/>
    <w:multiLevelType w:val="hybridMultilevel"/>
    <w:tmpl w:val="1C18464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239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4E"/>
    <w:rsid w:val="00170235"/>
    <w:rsid w:val="0047008A"/>
    <w:rsid w:val="008421B3"/>
    <w:rsid w:val="008B584E"/>
    <w:rsid w:val="00A6757E"/>
    <w:rsid w:val="00C906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540100A7"/>
  <w15:chartTrackingRefBased/>
  <w15:docId w15:val="{B79460C9-E5D1-EC4C-A5B6-6BEE5BFB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Hoofdtekst CS)"/>
        <w:kern w:val="2"/>
        <w:sz w:val="16"/>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84E"/>
  </w:style>
  <w:style w:type="paragraph" w:styleId="Kop1">
    <w:name w:val="heading 1"/>
    <w:basedOn w:val="Standaard"/>
    <w:next w:val="Standaard"/>
    <w:link w:val="Kop1Char"/>
    <w:uiPriority w:val="9"/>
    <w:qFormat/>
    <w:rsid w:val="008B5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B5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B584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B58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B584E"/>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8B584E"/>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B584E"/>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B584E"/>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B584E"/>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58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B58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B584E"/>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8B584E"/>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8B584E"/>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8B584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B584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B584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B584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B584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58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58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584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B584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B584E"/>
    <w:rPr>
      <w:i/>
      <w:iCs/>
      <w:color w:val="404040" w:themeColor="text1" w:themeTint="BF"/>
    </w:rPr>
  </w:style>
  <w:style w:type="paragraph" w:styleId="Lijstalinea">
    <w:name w:val="List Paragraph"/>
    <w:basedOn w:val="Standaard"/>
    <w:uiPriority w:val="34"/>
    <w:qFormat/>
    <w:rsid w:val="008B584E"/>
    <w:pPr>
      <w:ind w:left="720"/>
      <w:contextualSpacing/>
    </w:pPr>
  </w:style>
  <w:style w:type="character" w:styleId="Intensievebenadrukking">
    <w:name w:val="Intense Emphasis"/>
    <w:basedOn w:val="Standaardalinea-lettertype"/>
    <w:uiPriority w:val="21"/>
    <w:qFormat/>
    <w:rsid w:val="008B584E"/>
    <w:rPr>
      <w:i/>
      <w:iCs/>
      <w:color w:val="2F5496" w:themeColor="accent1" w:themeShade="BF"/>
    </w:rPr>
  </w:style>
  <w:style w:type="paragraph" w:styleId="Duidelijkcitaat">
    <w:name w:val="Intense Quote"/>
    <w:basedOn w:val="Standaard"/>
    <w:next w:val="Standaard"/>
    <w:link w:val="DuidelijkcitaatChar"/>
    <w:uiPriority w:val="30"/>
    <w:qFormat/>
    <w:rsid w:val="008B5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B584E"/>
    <w:rPr>
      <w:i/>
      <w:iCs/>
      <w:color w:val="2F5496" w:themeColor="accent1" w:themeShade="BF"/>
    </w:rPr>
  </w:style>
  <w:style w:type="character" w:styleId="Intensieveverwijzing">
    <w:name w:val="Intense Reference"/>
    <w:basedOn w:val="Standaardalinea-lettertype"/>
    <w:uiPriority w:val="32"/>
    <w:qFormat/>
    <w:rsid w:val="008B58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2670</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Hoho</dc:creator>
  <cp:keywords/>
  <dc:description/>
  <cp:lastModifiedBy>Marijo Hoho</cp:lastModifiedBy>
  <cp:revision>1</cp:revision>
  <dcterms:created xsi:type="dcterms:W3CDTF">2025-08-20T10:08:00Z</dcterms:created>
  <dcterms:modified xsi:type="dcterms:W3CDTF">2025-08-20T10:10:00Z</dcterms:modified>
</cp:coreProperties>
</file>